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D0" w:rsidRPr="00C267C3" w:rsidRDefault="00C267C3" w:rsidP="00C267C3">
      <w:pPr>
        <w:rPr>
          <w:rFonts w:ascii="Times New Roman" w:hAnsi="Times New Roman" w:cs="Times New Roman"/>
          <w:b/>
          <w:sz w:val="24"/>
          <w:szCs w:val="24"/>
        </w:rPr>
      </w:pPr>
      <w:r w:rsidRPr="00C267C3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3350EF" w:rsidRPr="00C267C3">
        <w:rPr>
          <w:rFonts w:ascii="Times New Roman" w:hAnsi="Times New Roman" w:cs="Times New Roman"/>
          <w:b/>
          <w:sz w:val="24"/>
          <w:szCs w:val="24"/>
        </w:rPr>
        <w:t>HASIL EKSPERIMEN</w:t>
      </w:r>
    </w:p>
    <w:p w:rsidR="00E12799" w:rsidRPr="00C267C3" w:rsidRDefault="00E12799" w:rsidP="006874AA">
      <w:pPr>
        <w:pStyle w:val="ListParagraph"/>
        <w:numPr>
          <w:ilvl w:val="1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</w:p>
    <w:p w:rsidR="00E12799" w:rsidRPr="00C267C3" w:rsidRDefault="00E12799" w:rsidP="00E1279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info data yang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E12799" w:rsidRPr="00C267C3" w:rsidRDefault="00E12799" w:rsidP="00E127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Table 4.1 Info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976"/>
        <w:gridCol w:w="3261"/>
        <w:gridCol w:w="4677"/>
      </w:tblGrid>
      <w:tr w:rsidR="00E12799" w:rsidRPr="00C267C3" w:rsidTr="00461973">
        <w:tc>
          <w:tcPr>
            <w:tcW w:w="976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4677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</w:p>
        </w:tc>
      </w:tr>
      <w:tr w:rsidR="00E12799" w:rsidRPr="00C267C3" w:rsidTr="00461973">
        <w:tc>
          <w:tcPr>
            <w:tcW w:w="976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Dataset Data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4677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dataset yang </w:t>
            </w:r>
            <w:proofErr w:type="spellStart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>sekumpulan</w:t>
            </w:r>
            <w:proofErr w:type="spellEnd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</w:p>
        </w:tc>
      </w:tr>
      <w:tr w:rsidR="00E12799" w:rsidRPr="00C267C3" w:rsidTr="00461973">
        <w:tc>
          <w:tcPr>
            <w:tcW w:w="976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Dataset Size</w:t>
            </w:r>
          </w:p>
        </w:tc>
        <w:tc>
          <w:tcPr>
            <w:tcW w:w="4677" w:type="dxa"/>
          </w:tcPr>
          <w:p w:rsidR="00E12799" w:rsidRPr="00C267C3" w:rsidRDefault="00461973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dataset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baris</w:t>
            </w:r>
            <w:proofErr w:type="spellEnd"/>
          </w:p>
        </w:tc>
      </w:tr>
      <w:tr w:rsidR="00E12799" w:rsidRPr="00C267C3" w:rsidTr="00461973">
        <w:tc>
          <w:tcPr>
            <w:tcW w:w="976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Feature</w:t>
            </w:r>
            <w:r w:rsidR="00461973" w:rsidRPr="00C267C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E12799" w:rsidRPr="00C267C3" w:rsidRDefault="00461973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Model data yang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diproses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numerik</w:t>
            </w:r>
            <w:proofErr w:type="spellEnd"/>
          </w:p>
        </w:tc>
      </w:tr>
      <w:tr w:rsidR="00E12799" w:rsidRPr="00C267C3" w:rsidTr="00461973">
        <w:tc>
          <w:tcPr>
            <w:tcW w:w="976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12799" w:rsidRPr="00C267C3" w:rsidRDefault="00E12799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Meta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Atributt</w:t>
            </w:r>
            <w:proofErr w:type="spellEnd"/>
          </w:p>
        </w:tc>
        <w:tc>
          <w:tcPr>
            <w:tcW w:w="4677" w:type="dxa"/>
          </w:tcPr>
          <w:p w:rsidR="00E12799" w:rsidRPr="00C267C3" w:rsidRDefault="00461973" w:rsidP="00E127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Variable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dataset yang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dilewati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pemrosesan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sepeti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</w:tr>
    </w:tbl>
    <w:p w:rsidR="00E12799" w:rsidRPr="00C267C3" w:rsidRDefault="00E12799" w:rsidP="00E127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799" w:rsidRPr="00C267C3" w:rsidRDefault="00E12799" w:rsidP="00E127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799" w:rsidRPr="00C267C3" w:rsidRDefault="00E12799" w:rsidP="006874AA">
      <w:pPr>
        <w:pStyle w:val="ListParagraph"/>
        <w:numPr>
          <w:ilvl w:val="2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>Model preprocessing</w:t>
      </w: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882B6D" wp14:editId="72F6D255">
            <wp:simplePos x="0" y="0"/>
            <wp:positionH relativeFrom="margin">
              <wp:posOffset>742950</wp:posOffset>
            </wp:positionH>
            <wp:positionV relativeFrom="paragraph">
              <wp:posOffset>424180</wp:posOffset>
            </wp:positionV>
            <wp:extent cx="4457700" cy="23431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preprocessing,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outler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/missing value yang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memilik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dataset</w:t>
      </w: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4.1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preprocessing</w:t>
      </w: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387E70" w:rsidRPr="00C267C3" w:rsidRDefault="00387E70" w:rsidP="00461973">
      <w:pPr>
        <w:rPr>
          <w:rFonts w:ascii="Times New Roman" w:hAnsi="Times New Roman" w:cs="Times New Roman"/>
          <w:sz w:val="24"/>
          <w:szCs w:val="24"/>
        </w:rPr>
      </w:pPr>
    </w:p>
    <w:p w:rsidR="00387E70" w:rsidRPr="00C267C3" w:rsidRDefault="00387E70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461973" w:rsidRPr="00C267C3" w:rsidRDefault="00461973" w:rsidP="00461973">
      <w:pPr>
        <w:rPr>
          <w:rFonts w:ascii="Times New Roman" w:hAnsi="Times New Roman" w:cs="Times New Roman"/>
          <w:sz w:val="24"/>
          <w:szCs w:val="24"/>
        </w:rPr>
      </w:pPr>
    </w:p>
    <w:p w:rsidR="008E2164" w:rsidRPr="00C267C3" w:rsidRDefault="008E2164" w:rsidP="006874AA">
      <w:pPr>
        <w:pStyle w:val="ListParagraph"/>
        <w:numPr>
          <w:ilvl w:val="2"/>
          <w:numId w:val="3"/>
        </w:numPr>
        <w:ind w:left="709" w:hanging="578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Preprocessing</w:t>
      </w:r>
    </w:p>
    <w:p w:rsidR="00387E70" w:rsidRPr="00C267C3" w:rsidRDefault="00387E70" w:rsidP="00387E7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preprocessing</w:t>
      </w:r>
      <w:r w:rsidR="00D61A1B" w:rsidRPr="00C267C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D61A1B" w:rsidRPr="00C267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61A1B"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61A1B" w:rsidRPr="00C267C3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D61A1B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A1B" w:rsidRPr="00C26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1A1B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A1B" w:rsidRPr="00C267C3"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:rsidR="008E2164" w:rsidRPr="00C267C3" w:rsidRDefault="003F32F2" w:rsidP="008E2164">
      <w:pPr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20623D" wp14:editId="2FDCA201">
            <wp:extent cx="5943600" cy="286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2" w:rsidRPr="00C267C3" w:rsidRDefault="003F32F2" w:rsidP="008E2164">
      <w:pPr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3E7886" wp14:editId="04211D62">
            <wp:extent cx="5943600" cy="2165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2F2" w:rsidRPr="00C267C3" w:rsidRDefault="003F32F2" w:rsidP="008E2164">
      <w:pPr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8CBDA3" wp14:editId="60DDECF6">
            <wp:extent cx="5943600" cy="11614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64" w:rsidRPr="00C267C3" w:rsidRDefault="00D61A1B" w:rsidP="00D61A1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Preprocessing</w:t>
      </w:r>
    </w:p>
    <w:p w:rsidR="003F32F2" w:rsidRPr="00C267C3" w:rsidRDefault="003F32F2" w:rsidP="008E2164">
      <w:pPr>
        <w:rPr>
          <w:rFonts w:ascii="Times New Roman" w:hAnsi="Times New Roman" w:cs="Times New Roman"/>
          <w:sz w:val="24"/>
          <w:szCs w:val="24"/>
        </w:rPr>
      </w:pPr>
    </w:p>
    <w:p w:rsidR="003F32F2" w:rsidRPr="00C267C3" w:rsidRDefault="003F32F2" w:rsidP="008E2164">
      <w:pPr>
        <w:rPr>
          <w:rFonts w:ascii="Times New Roman" w:hAnsi="Times New Roman" w:cs="Times New Roman"/>
          <w:sz w:val="24"/>
          <w:szCs w:val="24"/>
        </w:rPr>
      </w:pPr>
    </w:p>
    <w:p w:rsidR="003F32F2" w:rsidRPr="00C267C3" w:rsidRDefault="003F32F2" w:rsidP="008E2164">
      <w:pPr>
        <w:rPr>
          <w:rFonts w:ascii="Times New Roman" w:hAnsi="Times New Roman" w:cs="Times New Roman"/>
          <w:sz w:val="24"/>
          <w:szCs w:val="24"/>
        </w:rPr>
      </w:pPr>
    </w:p>
    <w:p w:rsidR="003350EF" w:rsidRPr="00C267C3" w:rsidRDefault="003350EF" w:rsidP="006874AA">
      <w:pPr>
        <w:pStyle w:val="ListParagraph"/>
        <w:numPr>
          <w:ilvl w:val="2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>ALGORTMA K-MEANS</w:t>
      </w:r>
    </w:p>
    <w:p w:rsidR="00D61A1B" w:rsidRPr="00C267C3" w:rsidRDefault="00D61A1B" w:rsidP="006874AA">
      <w:pPr>
        <w:pStyle w:val="ListParagraph"/>
        <w:numPr>
          <w:ilvl w:val="3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KMeans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</w:p>
    <w:p w:rsidR="00D61A1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preprocessing,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gambarannya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67C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B7079D" wp14:editId="6DABEBB9">
            <wp:simplePos x="0" y="0"/>
            <wp:positionH relativeFrom="column">
              <wp:posOffset>190500</wp:posOffset>
            </wp:positionH>
            <wp:positionV relativeFrom="paragraph">
              <wp:posOffset>54610</wp:posOffset>
            </wp:positionV>
            <wp:extent cx="5943600" cy="3099435"/>
            <wp:effectExtent l="0" t="0" r="0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6B7B" w:rsidRPr="00C267C3" w:rsidRDefault="00F16B7B" w:rsidP="00F16B7B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4.3 Model K-Means</w:t>
      </w:r>
    </w:p>
    <w:p w:rsidR="00F16B7B" w:rsidRPr="00C267C3" w:rsidRDefault="00E66B99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dataset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menggunak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4.3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K-Means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C1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C2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4.4 di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F16B7B" w:rsidRPr="00C267C3" w:rsidRDefault="00E66B99" w:rsidP="00D61A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6DF3702" wp14:editId="4C4E1BDF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3505200" cy="2607928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07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164" w:rsidRPr="00C267C3" w:rsidRDefault="008E2164" w:rsidP="00E66B9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E2164" w:rsidRPr="00C267C3" w:rsidRDefault="008E2164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E2164" w:rsidRPr="00C267C3" w:rsidRDefault="008E2164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E2164" w:rsidRPr="00C267C3" w:rsidRDefault="008E2164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66B99" w:rsidRPr="00C267C3" w:rsidRDefault="00E66B99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66B99" w:rsidRPr="00C267C3" w:rsidRDefault="00E66B99" w:rsidP="00E66B99">
      <w:pPr>
        <w:rPr>
          <w:rFonts w:ascii="Times New Roman" w:hAnsi="Times New Roman" w:cs="Times New Roman"/>
          <w:sz w:val="24"/>
          <w:szCs w:val="24"/>
        </w:rPr>
      </w:pPr>
    </w:p>
    <w:p w:rsidR="00E66B99" w:rsidRPr="00C267C3" w:rsidRDefault="00E66B99" w:rsidP="00E66B99">
      <w:pPr>
        <w:rPr>
          <w:rFonts w:ascii="Times New Roman" w:hAnsi="Times New Roman" w:cs="Times New Roman"/>
          <w:sz w:val="24"/>
          <w:szCs w:val="24"/>
        </w:rPr>
      </w:pPr>
    </w:p>
    <w:p w:rsidR="00E66B99" w:rsidRPr="00C267C3" w:rsidRDefault="00E66B99" w:rsidP="00E66B99">
      <w:pPr>
        <w:rPr>
          <w:rFonts w:ascii="Times New Roman" w:hAnsi="Times New Roman" w:cs="Times New Roman"/>
          <w:sz w:val="24"/>
          <w:szCs w:val="24"/>
        </w:rPr>
      </w:pPr>
    </w:p>
    <w:p w:rsidR="00E66B99" w:rsidRPr="00C267C3" w:rsidRDefault="00E66B99" w:rsidP="00E66B99">
      <w:pPr>
        <w:rPr>
          <w:rFonts w:ascii="Times New Roman" w:hAnsi="Times New Roman" w:cs="Times New Roman"/>
          <w:sz w:val="24"/>
          <w:szCs w:val="24"/>
        </w:rPr>
      </w:pPr>
    </w:p>
    <w:p w:rsidR="00E66B99" w:rsidRPr="00C267C3" w:rsidRDefault="00E66B99" w:rsidP="00E66B99">
      <w:pPr>
        <w:rPr>
          <w:rFonts w:ascii="Times New Roman" w:hAnsi="Times New Roman" w:cs="Times New Roman"/>
          <w:sz w:val="24"/>
          <w:szCs w:val="24"/>
        </w:rPr>
      </w:pPr>
    </w:p>
    <w:p w:rsidR="008E2164" w:rsidRPr="00C267C3" w:rsidRDefault="00E66B99" w:rsidP="00E66B9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proofErr w:type="gramStart"/>
      <w:r w:rsidRPr="00C267C3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proofErr w:type="gram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</w:p>
    <w:p w:rsidR="008173CF" w:rsidRPr="00C267C3" w:rsidRDefault="008173CF" w:rsidP="00E66B9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:rsidR="008173CF" w:rsidRPr="00C267C3" w:rsidRDefault="008173CF" w:rsidP="00E66B9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:rsidR="008173CF" w:rsidRPr="00C267C3" w:rsidRDefault="008173CF" w:rsidP="00E66B9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:rsidR="008173CF" w:rsidRPr="00C267C3" w:rsidRDefault="008173CF" w:rsidP="00E66B9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silhouette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kerapatan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(relative density)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pinggiran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4.5 di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AF1" w:rsidRPr="00C267C3" w:rsidRDefault="00573677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1AA841" wp14:editId="31ADED69">
            <wp:extent cx="3952875" cy="277883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7945" cy="278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AF1" w:rsidRPr="00C267C3" w:rsidRDefault="00E66B99" w:rsidP="00E66B99">
      <w:pPr>
        <w:pStyle w:val="ListParagraph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 4.5</w:t>
      </w:r>
      <w:proofErr w:type="gram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Silhouette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</w:p>
    <w:p w:rsidR="00601AF1" w:rsidRPr="00C267C3" w:rsidRDefault="00601AF1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01AF1" w:rsidRPr="00C267C3" w:rsidRDefault="00786BA2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67C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86BA2" w:rsidRPr="00C267C3" w:rsidRDefault="00786BA2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86BA2" w:rsidRPr="00C267C3" w:rsidRDefault="00786BA2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Table 4. 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K-Means</w:t>
      </w:r>
    </w:p>
    <w:tbl>
      <w:tblPr>
        <w:tblStyle w:val="TableGrid"/>
        <w:tblW w:w="8336" w:type="dxa"/>
        <w:tblInd w:w="1440" w:type="dxa"/>
        <w:tblLook w:val="04A0" w:firstRow="1" w:lastRow="0" w:firstColumn="1" w:lastColumn="0" w:noHBand="0" w:noVBand="1"/>
      </w:tblPr>
      <w:tblGrid>
        <w:gridCol w:w="778"/>
        <w:gridCol w:w="2374"/>
        <w:gridCol w:w="2444"/>
        <w:gridCol w:w="2740"/>
      </w:tblGrid>
      <w:tr w:rsidR="00786BA2" w:rsidRPr="00C267C3" w:rsidTr="00C267C3">
        <w:tc>
          <w:tcPr>
            <w:tcW w:w="778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Algoritma</w:t>
            </w:r>
            <w:proofErr w:type="spellEnd"/>
          </w:p>
        </w:tc>
        <w:tc>
          <w:tcPr>
            <w:tcW w:w="244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740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786BA2" w:rsidRPr="00C267C3" w:rsidTr="00C267C3">
        <w:tc>
          <w:tcPr>
            <w:tcW w:w="778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K-Means</w:t>
            </w:r>
          </w:p>
        </w:tc>
        <w:tc>
          <w:tcPr>
            <w:tcW w:w="244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K=2</w:t>
            </w:r>
          </w:p>
        </w:tc>
        <w:tc>
          <w:tcPr>
            <w:tcW w:w="2740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kluster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K=2</w:t>
            </w:r>
          </w:p>
        </w:tc>
      </w:tr>
      <w:tr w:rsidR="00786BA2" w:rsidRPr="00C267C3" w:rsidTr="00C267C3">
        <w:tc>
          <w:tcPr>
            <w:tcW w:w="778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Attribute C1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</w:tc>
        <w:tc>
          <w:tcPr>
            <w:tcW w:w="2740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attribute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klustering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</w:tc>
      </w:tr>
      <w:tr w:rsidR="00786BA2" w:rsidRPr="00C267C3" w:rsidTr="00C267C3">
        <w:tc>
          <w:tcPr>
            <w:tcW w:w="778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Dataset = 69 record</w:t>
            </w:r>
          </w:p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C1 = 53 record</w:t>
            </w:r>
          </w:p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C2 =  16 record</w:t>
            </w:r>
          </w:p>
        </w:tc>
        <w:tc>
          <w:tcPr>
            <w:tcW w:w="2740" w:type="dxa"/>
          </w:tcPr>
          <w:p w:rsidR="00786BA2" w:rsidRPr="00C267C3" w:rsidRDefault="00E57AC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record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dataset yang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kluster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 C1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sejumlah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53 record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C2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sejumlah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16 record</w:t>
            </w:r>
          </w:p>
        </w:tc>
      </w:tr>
      <w:tr w:rsidR="00786BA2" w:rsidRPr="00C267C3" w:rsidTr="00C267C3">
        <w:tc>
          <w:tcPr>
            <w:tcW w:w="778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86BA2" w:rsidRPr="00C267C3" w:rsidRDefault="00786BA2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Silhouette </w:t>
            </w:r>
          </w:p>
        </w:tc>
        <w:tc>
          <w:tcPr>
            <w:tcW w:w="2740" w:type="dxa"/>
          </w:tcPr>
          <w:p w:rsidR="00786BA2" w:rsidRPr="00C267C3" w:rsidRDefault="00125709" w:rsidP="008E216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variable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tepi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variable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3">
              <w:rPr>
                <w:rFonts w:ascii="Times New Roman" w:hAnsi="Times New Roman" w:cs="Times New Roman"/>
                <w:sz w:val="24"/>
                <w:szCs w:val="24"/>
              </w:rPr>
              <w:t>kluster</w:t>
            </w:r>
            <w:proofErr w:type="spellEnd"/>
          </w:p>
        </w:tc>
      </w:tr>
    </w:tbl>
    <w:p w:rsidR="00786BA2" w:rsidRPr="00C267C3" w:rsidRDefault="00786BA2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86BA2" w:rsidRPr="00C267C3" w:rsidRDefault="00786BA2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86BA2" w:rsidRPr="00C267C3" w:rsidRDefault="00786BA2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01AF1" w:rsidRPr="00C267C3" w:rsidRDefault="00601AF1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E5107" w:rsidRPr="00C267C3" w:rsidRDefault="009E5107" w:rsidP="008E21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01AF1" w:rsidRPr="00C267C3" w:rsidRDefault="00601AF1" w:rsidP="00601AF1">
      <w:pPr>
        <w:pStyle w:val="ListParagraph"/>
        <w:ind w:left="-284"/>
        <w:rPr>
          <w:rFonts w:ascii="Times New Roman" w:hAnsi="Times New Roman" w:cs="Times New Roman"/>
          <w:sz w:val="24"/>
          <w:szCs w:val="24"/>
        </w:rPr>
      </w:pPr>
    </w:p>
    <w:p w:rsidR="003350EF" w:rsidRPr="00C267C3" w:rsidRDefault="00327830" w:rsidP="0032783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r w:rsidR="003350EF" w:rsidRPr="00C267C3">
        <w:rPr>
          <w:rFonts w:ascii="Times New Roman" w:hAnsi="Times New Roman" w:cs="Times New Roman"/>
          <w:sz w:val="24"/>
          <w:szCs w:val="24"/>
        </w:rPr>
        <w:t xml:space="preserve">K-MEANS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r w:rsidR="003350EF" w:rsidRPr="00C267C3">
        <w:rPr>
          <w:rFonts w:ascii="Times New Roman" w:hAnsi="Times New Roman" w:cs="Times New Roman"/>
          <w:sz w:val="24"/>
          <w:szCs w:val="24"/>
        </w:rPr>
        <w:t>K-NN</w:t>
      </w:r>
    </w:p>
    <w:p w:rsidR="00601AF1" w:rsidRPr="00C267C3" w:rsidRDefault="00601AF1" w:rsidP="00601A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50EF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4.2.1 </w:t>
      </w:r>
      <w:r w:rsidR="00AC4990" w:rsidRPr="00C267C3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="00AC4990"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</w:p>
    <w:p w:rsidR="00AC4990" w:rsidRPr="00C267C3" w:rsidRDefault="00040294" w:rsidP="0004029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dataset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Kmeans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K=2, yang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dataset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 (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KMeans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KNN)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K=2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65459FE" wp14:editId="1D0D5452">
            <wp:simplePos x="0" y="0"/>
            <wp:positionH relativeFrom="margin">
              <wp:posOffset>485775</wp:posOffset>
            </wp:positionH>
            <wp:positionV relativeFrom="paragraph">
              <wp:posOffset>10795</wp:posOffset>
            </wp:positionV>
            <wp:extent cx="5390515" cy="3020060"/>
            <wp:effectExtent l="0" t="0" r="635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3"/>
                    <a:stretch/>
                  </pic:blipFill>
                  <pic:spPr bwMode="auto">
                    <a:xfrm>
                      <a:off x="0" y="0"/>
                      <a:ext cx="5390515" cy="302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990" w:rsidRPr="00C267C3" w:rsidRDefault="00AC4990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4990" w:rsidRPr="00C267C3" w:rsidRDefault="00AC4990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4990" w:rsidRPr="00C267C3" w:rsidRDefault="00AC4990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4990" w:rsidRPr="00C267C3" w:rsidRDefault="00AC4990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40294" w:rsidP="0004029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4.6 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 (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Kmean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KNN)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K=2</w:t>
      </w: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0294" w:rsidRPr="00C267C3" w:rsidRDefault="000F55FE" w:rsidP="00265928">
      <w:pPr>
        <w:pStyle w:val="ListParagraph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klustering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K=2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hubungkan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K=2</w:t>
      </w:r>
      <w:r w:rsidR="00265928" w:rsidRPr="00C26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model data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5928" w:rsidRPr="00C267C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table 4.4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294" w:rsidRPr="00C267C3" w:rsidRDefault="00040294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4990" w:rsidRPr="00C267C3" w:rsidRDefault="000F55FE" w:rsidP="0026592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4. 4 </w:t>
      </w:r>
      <w:r w:rsidR="00C618C1" w:rsidRPr="00C267C3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C618C1"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618C1" w:rsidRPr="00C267C3"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 w:rsidR="00C618C1"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618C1" w:rsidRPr="00C267C3">
        <w:rPr>
          <w:rFonts w:ascii="Times New Roman" w:hAnsi="Times New Roman" w:cs="Times New Roman"/>
          <w:sz w:val="24"/>
          <w:szCs w:val="24"/>
        </w:rPr>
        <w:t xml:space="preserve"> K=2</w:t>
      </w:r>
    </w:p>
    <w:p w:rsidR="00AC4990" w:rsidRPr="00C267C3" w:rsidRDefault="00AC4990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4990" w:rsidRPr="00C267C3" w:rsidRDefault="00C618C1" w:rsidP="003508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388824" wp14:editId="61FF3C3A">
            <wp:extent cx="5943600" cy="23075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8C1" w:rsidRPr="00C267C3" w:rsidRDefault="00C618C1" w:rsidP="003350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EB4741" wp14:editId="0CFBD0A8">
            <wp:extent cx="5943600" cy="180657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990" w:rsidRPr="00C267C3" w:rsidRDefault="00C618C1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23ED16" wp14:editId="3C1B4BC4">
            <wp:extent cx="5943600" cy="13195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8CA" w:rsidRPr="00C267C3" w:rsidRDefault="003508CA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3508CA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4.2.2 </w:t>
      </w:r>
      <w:proofErr w:type="spellStart"/>
      <w:r w:rsidR="0061156D" w:rsidRPr="00C267C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61156D"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1156D"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1156D" w:rsidRPr="00C267C3">
        <w:rPr>
          <w:rFonts w:ascii="Times New Roman" w:hAnsi="Times New Roman" w:cs="Times New Roman"/>
          <w:sz w:val="24"/>
          <w:szCs w:val="24"/>
        </w:rPr>
        <w:t xml:space="preserve"> K</w:t>
      </w:r>
      <w:r w:rsidR="00997D74" w:rsidRPr="00C267C3">
        <w:rPr>
          <w:rFonts w:ascii="Times New Roman" w:hAnsi="Times New Roman" w:cs="Times New Roman"/>
          <w:sz w:val="24"/>
          <w:szCs w:val="24"/>
        </w:rPr>
        <w:t xml:space="preserve">NN </w:t>
      </w:r>
      <w:proofErr w:type="spellStart"/>
      <w:r w:rsidR="00997D74"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97D74" w:rsidRPr="00C267C3">
        <w:rPr>
          <w:rFonts w:ascii="Times New Roman" w:hAnsi="Times New Roman" w:cs="Times New Roman"/>
          <w:sz w:val="24"/>
          <w:szCs w:val="24"/>
        </w:rPr>
        <w:t xml:space="preserve"> </w:t>
      </w:r>
      <w:r w:rsidR="0061156D" w:rsidRPr="00C267C3">
        <w:rPr>
          <w:rFonts w:ascii="Times New Roman" w:hAnsi="Times New Roman" w:cs="Times New Roman"/>
          <w:sz w:val="24"/>
          <w:szCs w:val="24"/>
        </w:rPr>
        <w:t>K=2</w:t>
      </w: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3508CA" w:rsidRPr="00C267C3" w:rsidRDefault="0071141C" w:rsidP="00265928">
      <w:pPr>
        <w:tabs>
          <w:tab w:val="left" w:pos="1320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935E21" wp14:editId="3125776F">
            <wp:extent cx="5133343" cy="26384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4643" cy="263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4.7 </w:t>
      </w:r>
      <w:proofErr w:type="spellStart"/>
      <w:r w:rsidR="00265928" w:rsidRPr="00C267C3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952" w:rsidRPr="00C267C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272952"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72952"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72952" w:rsidRPr="00C267C3">
        <w:rPr>
          <w:rFonts w:ascii="Times New Roman" w:hAnsi="Times New Roman" w:cs="Times New Roman"/>
          <w:sz w:val="24"/>
          <w:szCs w:val="24"/>
        </w:rPr>
        <w:t xml:space="preserve"> </w:t>
      </w:r>
      <w:r w:rsidR="006D37CA" w:rsidRPr="00C267C3">
        <w:rPr>
          <w:rFonts w:ascii="Times New Roman" w:hAnsi="Times New Roman" w:cs="Times New Roman"/>
          <w:sz w:val="24"/>
          <w:szCs w:val="24"/>
        </w:rPr>
        <w:t xml:space="preserve">KMEANS </w:t>
      </w:r>
      <w:proofErr w:type="gramStart"/>
      <w:r w:rsidR="006D37CA" w:rsidRPr="00C267C3">
        <w:rPr>
          <w:rFonts w:ascii="Times New Roman" w:hAnsi="Times New Roman" w:cs="Times New Roman"/>
          <w:sz w:val="24"/>
          <w:szCs w:val="24"/>
        </w:rPr>
        <w:t xml:space="preserve">KNN  </w:t>
      </w:r>
      <w:proofErr w:type="spellStart"/>
      <w:r w:rsidR="006D37CA" w:rsidRPr="00C267C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proofErr w:type="gramEnd"/>
      <w:r w:rsidR="006D37CA" w:rsidRPr="00C267C3">
        <w:rPr>
          <w:rFonts w:ascii="Times New Roman" w:hAnsi="Times New Roman" w:cs="Times New Roman"/>
          <w:sz w:val="24"/>
          <w:szCs w:val="24"/>
        </w:rPr>
        <w:t xml:space="preserve"> K=2</w:t>
      </w:r>
      <w:r w:rsidR="00265928" w:rsidRPr="00C26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7CA" w:rsidRPr="00C267C3" w:rsidRDefault="00265928" w:rsidP="0027295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4.7, </w:t>
      </w:r>
      <w:proofErr w:type="spellStart"/>
      <w:r w:rsidR="008229DA" w:rsidRPr="00C267C3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8229DA"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8229DA" w:rsidRPr="00C26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229DA" w:rsidRPr="00C267C3">
        <w:rPr>
          <w:rFonts w:ascii="Times New Roman" w:hAnsi="Times New Roman" w:cs="Times New Roman"/>
          <w:sz w:val="24"/>
          <w:szCs w:val="24"/>
        </w:rPr>
        <w:t xml:space="preserve"> model Silhouette plot</w:t>
      </w:r>
      <w:r w:rsidR="007141A0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1A0" w:rsidRPr="00C267C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141A0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1A0" w:rsidRPr="00C267C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7141A0" w:rsidRPr="00C267C3">
        <w:rPr>
          <w:rFonts w:ascii="Times New Roman" w:hAnsi="Times New Roman" w:cs="Times New Roman"/>
          <w:sz w:val="24"/>
          <w:szCs w:val="24"/>
        </w:rPr>
        <w:t xml:space="preserve"> data (distance) </w:t>
      </w:r>
      <w:proofErr w:type="spellStart"/>
      <w:r w:rsidR="007141A0" w:rsidRPr="00C267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141A0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1A0"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merupahan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952" w:rsidRPr="00C267C3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272952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7CA" w:rsidRPr="00C267C3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6D37CA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7CA"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D37CA" w:rsidRPr="00C267C3">
        <w:rPr>
          <w:rFonts w:ascii="Times New Roman" w:hAnsi="Times New Roman" w:cs="Times New Roman"/>
          <w:sz w:val="24"/>
          <w:szCs w:val="24"/>
        </w:rPr>
        <w:t xml:space="preserve"> silhouette plo</w:t>
      </w:r>
      <w:r w:rsidR="00272952" w:rsidRPr="00C267C3">
        <w:rPr>
          <w:rFonts w:ascii="Times New Roman" w:hAnsi="Times New Roman" w:cs="Times New Roman"/>
          <w:sz w:val="24"/>
          <w:szCs w:val="24"/>
        </w:rPr>
        <w:t>t</w:t>
      </w:r>
      <w:r w:rsidR="006D37CA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7CA" w:rsidRPr="00C267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37CA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7CA" w:rsidRPr="00C267C3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="006D37CA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7CA"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D37CA" w:rsidRPr="00C267C3"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 w:rsidR="006D37CA" w:rsidRPr="00C267C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D37CA" w:rsidRPr="00C267C3">
        <w:rPr>
          <w:rFonts w:ascii="Times New Roman" w:hAnsi="Times New Roman" w:cs="Times New Roman"/>
          <w:sz w:val="24"/>
          <w:szCs w:val="24"/>
        </w:rPr>
        <w:t xml:space="preserve"> k=2</w:t>
      </w: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43AC1FF" wp14:editId="1D3138F1">
            <wp:simplePos x="0" y="0"/>
            <wp:positionH relativeFrom="column">
              <wp:posOffset>1724025</wp:posOffset>
            </wp:positionH>
            <wp:positionV relativeFrom="paragraph">
              <wp:posOffset>15875</wp:posOffset>
            </wp:positionV>
            <wp:extent cx="2705100" cy="2969508"/>
            <wp:effectExtent l="0" t="0" r="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6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265928" w:rsidRPr="00C267C3" w:rsidRDefault="00265928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997D74" w:rsidRPr="00C267C3" w:rsidRDefault="00272952" w:rsidP="00272952">
      <w:pPr>
        <w:tabs>
          <w:tab w:val="left" w:pos="1320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4.8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Silhuoette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Plot KNN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Cluster</w:t>
      </w:r>
    </w:p>
    <w:p w:rsidR="00272952" w:rsidRPr="00C267C3" w:rsidRDefault="00272952" w:rsidP="00272952">
      <w:pPr>
        <w:tabs>
          <w:tab w:val="left" w:pos="1320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272952" w:rsidRPr="00C267C3" w:rsidRDefault="00272952" w:rsidP="00272952">
      <w:pPr>
        <w:tabs>
          <w:tab w:val="left" w:pos="1320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272952" w:rsidRPr="00C267C3" w:rsidRDefault="00272952" w:rsidP="00272952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4. 2.3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Kmeans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K=2</w:t>
      </w:r>
    </w:p>
    <w:p w:rsidR="00272952" w:rsidRPr="00C267C3" w:rsidRDefault="00272952" w:rsidP="00B65C49">
      <w:pPr>
        <w:tabs>
          <w:tab w:val="left" w:pos="132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cluster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Kmeans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AUC =1,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CA=1,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F1=1,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Precision=1,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Recall=1,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C49"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5C49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4.9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272952" w:rsidRPr="00C267C3" w:rsidRDefault="00272952" w:rsidP="00272952">
      <w:pPr>
        <w:tabs>
          <w:tab w:val="left" w:pos="1320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A2BEA3D" wp14:editId="01C61C54">
            <wp:simplePos x="0" y="0"/>
            <wp:positionH relativeFrom="margin">
              <wp:posOffset>1343025</wp:posOffset>
            </wp:positionH>
            <wp:positionV relativeFrom="paragraph">
              <wp:posOffset>9525</wp:posOffset>
            </wp:positionV>
            <wp:extent cx="3110193" cy="5810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774" cy="582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D74" w:rsidRPr="00C267C3" w:rsidRDefault="00997D74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D70EB1" w:rsidRPr="00C267C3" w:rsidRDefault="00D70EB1" w:rsidP="003508C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D70EB1" w:rsidRPr="00C267C3" w:rsidRDefault="00D70EB1" w:rsidP="00D70EB1">
      <w:pPr>
        <w:tabs>
          <w:tab w:val="left" w:pos="1320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 </w:t>
      </w:r>
      <w:r w:rsidR="00272952" w:rsidRPr="00C267C3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</w:t>
      </w:r>
    </w:p>
    <w:p w:rsidR="006874AA" w:rsidRPr="00C267C3" w:rsidRDefault="006874AA" w:rsidP="00D70EB1">
      <w:pPr>
        <w:tabs>
          <w:tab w:val="left" w:pos="1320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6874AA" w:rsidRPr="00C267C3" w:rsidRDefault="003615BA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C267C3"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 w:rsidR="006874AA" w:rsidRPr="00C267C3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Kmeans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K=2</w:t>
      </w:r>
    </w:p>
    <w:p w:rsidR="00B65C49" w:rsidRPr="00C267C3" w:rsidRDefault="00B65C49" w:rsidP="00B65C49">
      <w:pPr>
        <w:tabs>
          <w:tab w:val="left" w:pos="132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dataset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K-Means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K=2,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terkluster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C1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record 53 record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C2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16 record,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klustering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KNN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klustering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dataset data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kmeans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AUC =1,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CA=1,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F1=1,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Precision=1,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Recall=1</w:t>
      </w:r>
      <w:r w:rsidR="00044E33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E33" w:rsidRPr="00C267C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44E33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E33" w:rsidRPr="00C267C3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044E33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E33" w:rsidRPr="00C267C3">
        <w:rPr>
          <w:rFonts w:ascii="Times New Roman" w:hAnsi="Times New Roman" w:cs="Times New Roman"/>
          <w:sz w:val="24"/>
          <w:szCs w:val="24"/>
        </w:rPr>
        <w:t>klustering</w:t>
      </w:r>
      <w:proofErr w:type="spellEnd"/>
      <w:r w:rsidR="00044E33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E33" w:rsidRPr="00C267C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044E33" w:rsidRPr="00C26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E33" w:rsidRPr="00C267C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044E33"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E33" w:rsidRPr="00C267C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7C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267C3">
        <w:rPr>
          <w:rFonts w:ascii="Times New Roman" w:hAnsi="Times New Roman" w:cs="Times New Roman"/>
          <w:sz w:val="24"/>
          <w:szCs w:val="24"/>
        </w:rPr>
        <w:t xml:space="preserve"> 4.9</w:t>
      </w:r>
    </w:p>
    <w:p w:rsidR="006874AA" w:rsidRPr="00C267C3" w:rsidRDefault="006874AA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 w:rsidRPr="00C267C3">
        <w:rPr>
          <w:rFonts w:ascii="Times New Roman" w:hAnsi="Times New Roman" w:cs="Times New Roman"/>
          <w:b/>
          <w:sz w:val="24"/>
          <w:szCs w:val="24"/>
        </w:rPr>
        <w:lastRenderedPageBreak/>
        <w:t>V. KESIMPULAN</w:t>
      </w:r>
    </w:p>
    <w:p w:rsid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267C3" w:rsidRDefault="00C267C3" w:rsidP="00C267C3">
      <w:pPr>
        <w:pStyle w:val="ListParagraph"/>
        <w:numPr>
          <w:ilvl w:val="0"/>
          <w:numId w:val="5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K=2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klustering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:rsidR="00C267C3" w:rsidRPr="00DD1EE9" w:rsidRDefault="00C267C3" w:rsidP="00C267C3">
      <w:pPr>
        <w:pStyle w:val="ListParagraph"/>
        <w:numPr>
          <w:ilvl w:val="0"/>
          <w:numId w:val="5"/>
        </w:num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D1E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KNN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AUC =1,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CA=1,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F1=1,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Precision=1,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Recall=1,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D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EE9">
        <w:rPr>
          <w:rFonts w:ascii="Times New Roman" w:hAnsi="Times New Roman" w:cs="Times New Roman"/>
          <w:sz w:val="24"/>
          <w:szCs w:val="24"/>
        </w:rPr>
        <w:t>terbaik</w:t>
      </w:r>
      <w:bookmarkStart w:id="0" w:name="_GoBack"/>
      <w:bookmarkEnd w:id="0"/>
      <w:proofErr w:type="spellEnd"/>
    </w:p>
    <w:p w:rsidR="00C267C3" w:rsidRPr="00C267C3" w:rsidRDefault="00C267C3" w:rsidP="006874AA">
      <w:pPr>
        <w:tabs>
          <w:tab w:val="left" w:pos="1320"/>
        </w:tabs>
        <w:ind w:left="709"/>
        <w:rPr>
          <w:rFonts w:ascii="Times New Roman" w:hAnsi="Times New Roman" w:cs="Times New Roman"/>
          <w:sz w:val="24"/>
          <w:szCs w:val="24"/>
        </w:rPr>
      </w:pPr>
    </w:p>
    <w:sectPr w:rsidR="00C267C3" w:rsidRPr="00C2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0F75"/>
    <w:multiLevelType w:val="multilevel"/>
    <w:tmpl w:val="6722F3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BD34591"/>
    <w:multiLevelType w:val="hybridMultilevel"/>
    <w:tmpl w:val="1C7E976E"/>
    <w:lvl w:ilvl="0" w:tplc="C296A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D85997"/>
    <w:multiLevelType w:val="hybridMultilevel"/>
    <w:tmpl w:val="2E827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B033A"/>
    <w:multiLevelType w:val="hybridMultilevel"/>
    <w:tmpl w:val="2280C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F2C28"/>
    <w:multiLevelType w:val="multilevel"/>
    <w:tmpl w:val="586807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EF"/>
    <w:rsid w:val="00040294"/>
    <w:rsid w:val="00044E33"/>
    <w:rsid w:val="000F55FE"/>
    <w:rsid w:val="00125709"/>
    <w:rsid w:val="00265928"/>
    <w:rsid w:val="00272952"/>
    <w:rsid w:val="00327830"/>
    <w:rsid w:val="003350EF"/>
    <w:rsid w:val="003508CA"/>
    <w:rsid w:val="003615BA"/>
    <w:rsid w:val="00387E70"/>
    <w:rsid w:val="003F32F2"/>
    <w:rsid w:val="00461973"/>
    <w:rsid w:val="00573677"/>
    <w:rsid w:val="005F3A4B"/>
    <w:rsid w:val="00601AF1"/>
    <w:rsid w:val="0061156D"/>
    <w:rsid w:val="00635C2B"/>
    <w:rsid w:val="006874AA"/>
    <w:rsid w:val="006D37CA"/>
    <w:rsid w:val="0071141C"/>
    <w:rsid w:val="007141A0"/>
    <w:rsid w:val="00724D74"/>
    <w:rsid w:val="00786BA2"/>
    <w:rsid w:val="008173CF"/>
    <w:rsid w:val="008229DA"/>
    <w:rsid w:val="008E2164"/>
    <w:rsid w:val="00997D74"/>
    <w:rsid w:val="009E5107"/>
    <w:rsid w:val="00AC4990"/>
    <w:rsid w:val="00B43CD0"/>
    <w:rsid w:val="00B65C49"/>
    <w:rsid w:val="00C267C3"/>
    <w:rsid w:val="00C618C1"/>
    <w:rsid w:val="00C73D35"/>
    <w:rsid w:val="00D61A1B"/>
    <w:rsid w:val="00D70EB1"/>
    <w:rsid w:val="00DD1EE9"/>
    <w:rsid w:val="00E12799"/>
    <w:rsid w:val="00E57AC2"/>
    <w:rsid w:val="00E66B99"/>
    <w:rsid w:val="00F16B7B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9686A-09C9-43F9-A098-18A37E2E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EF"/>
    <w:pPr>
      <w:ind w:left="720"/>
      <w:contextualSpacing/>
    </w:pPr>
  </w:style>
  <w:style w:type="table" w:styleId="TableGrid">
    <w:name w:val="Table Grid"/>
    <w:basedOn w:val="TableNormal"/>
    <w:uiPriority w:val="39"/>
    <w:rsid w:val="00E12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9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hardicomp</dc:creator>
  <cp:keywords/>
  <dc:description/>
  <cp:lastModifiedBy>hardicomp</cp:lastModifiedBy>
  <cp:revision>24</cp:revision>
  <dcterms:created xsi:type="dcterms:W3CDTF">2019-11-15T00:11:00Z</dcterms:created>
  <dcterms:modified xsi:type="dcterms:W3CDTF">2019-11-19T18:55:00Z</dcterms:modified>
</cp:coreProperties>
</file>